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0845" w14:textId="77777777" w:rsidR="0030595B" w:rsidRDefault="0030595B" w:rsidP="0030595B">
      <w:r>
        <w:rPr>
          <w:noProof/>
        </w:rPr>
        <w:drawing>
          <wp:inline distT="0" distB="0" distL="0" distR="0" wp14:anchorId="0ECC79CE" wp14:editId="2033C1EC">
            <wp:extent cx="2580005" cy="457200"/>
            <wp:effectExtent l="0" t="0" r="0" b="0"/>
            <wp:docPr id="1839500082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00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1004E" w14:textId="77777777" w:rsidR="0030595B" w:rsidRDefault="0030595B" w:rsidP="0030595B"/>
    <w:p w14:paraId="46EA3915" w14:textId="71BA335A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Inbjudan</w:t>
      </w:r>
    </w:p>
    <w:p w14:paraId="229CA4E3" w14:textId="0E186FB8" w:rsidR="0030595B" w:rsidRPr="00EC0A01" w:rsidRDefault="0030595B" w:rsidP="0030595B">
      <w:pPr>
        <w:rPr>
          <w:b/>
          <w:bCs/>
          <w:lang w:val="nb-NO"/>
        </w:rPr>
      </w:pPr>
      <w:r w:rsidRPr="00EC0A01">
        <w:rPr>
          <w:b/>
          <w:bCs/>
          <w:lang w:val="nb-NO"/>
        </w:rPr>
        <w:t>Knut Fredings minne 202</w:t>
      </w:r>
      <w:r w:rsidRPr="00EC0A01">
        <w:rPr>
          <w:b/>
          <w:bCs/>
          <w:lang w:val="nb-NO"/>
        </w:rPr>
        <w:t>5</w:t>
      </w:r>
    </w:p>
    <w:p w14:paraId="6E6E4C2A" w14:textId="202C4F46" w:rsidR="0030595B" w:rsidRPr="0030595B" w:rsidRDefault="0030595B" w:rsidP="0030595B">
      <w:pPr>
        <w:rPr>
          <w:lang w:val="nb-NO"/>
        </w:rPr>
      </w:pPr>
      <w:r w:rsidRPr="00EC0A01">
        <w:rPr>
          <w:b/>
          <w:bCs/>
          <w:lang w:val="nb-NO"/>
        </w:rPr>
        <w:t>Datum:</w:t>
      </w:r>
      <w:r w:rsidRPr="0030595B">
        <w:rPr>
          <w:lang w:val="nb-NO"/>
        </w:rPr>
        <w:t xml:space="preserve"> </w:t>
      </w:r>
      <w:r>
        <w:rPr>
          <w:lang w:val="nb-NO"/>
        </w:rPr>
        <w:t>23</w:t>
      </w:r>
      <w:r w:rsidRPr="0030595B">
        <w:rPr>
          <w:lang w:val="nb-NO"/>
        </w:rPr>
        <w:t xml:space="preserve"> </w:t>
      </w:r>
      <w:proofErr w:type="spellStart"/>
      <w:r w:rsidRPr="0030595B">
        <w:rPr>
          <w:lang w:val="nb-NO"/>
        </w:rPr>
        <w:t>augusti</w:t>
      </w:r>
      <w:proofErr w:type="spellEnd"/>
      <w:r w:rsidRPr="0030595B">
        <w:rPr>
          <w:lang w:val="nb-NO"/>
        </w:rPr>
        <w:t xml:space="preserve"> 202</w:t>
      </w:r>
      <w:r>
        <w:rPr>
          <w:lang w:val="nb-NO"/>
        </w:rPr>
        <w:t>5</w:t>
      </w:r>
      <w:r w:rsidRPr="0030595B">
        <w:rPr>
          <w:lang w:val="nb-NO"/>
        </w:rPr>
        <w:t>.</w:t>
      </w:r>
    </w:p>
    <w:p w14:paraId="186CCDD6" w14:textId="77777777" w:rsidR="0030595B" w:rsidRDefault="0030595B" w:rsidP="0030595B">
      <w:r w:rsidRPr="00EC0A01">
        <w:rPr>
          <w:b/>
          <w:bCs/>
        </w:rPr>
        <w:t>Plats:</w:t>
      </w:r>
      <w:r>
        <w:t xml:space="preserve"> Ekoln Uppsala</w:t>
      </w:r>
    </w:p>
    <w:p w14:paraId="212157D8" w14:textId="77777777" w:rsidR="0030595B" w:rsidRDefault="0030595B" w:rsidP="0030595B">
      <w:r w:rsidRPr="00EC0A01">
        <w:rPr>
          <w:b/>
          <w:bCs/>
        </w:rPr>
        <w:t>Tävlingens nivå:</w:t>
      </w:r>
      <w:r>
        <w:t xml:space="preserve"> Grön</w:t>
      </w:r>
    </w:p>
    <w:p w14:paraId="1733CFCA" w14:textId="77777777" w:rsidR="0030595B" w:rsidRDefault="0030595B" w:rsidP="0030595B">
      <w:r w:rsidRPr="00EC0A01">
        <w:rPr>
          <w:b/>
          <w:bCs/>
        </w:rPr>
        <w:t>Båtklass:</w:t>
      </w:r>
      <w:r>
        <w:t xml:space="preserve"> SRS</w:t>
      </w:r>
    </w:p>
    <w:p w14:paraId="39B73573" w14:textId="77777777" w:rsidR="0030595B" w:rsidRDefault="0030595B" w:rsidP="0030595B">
      <w:r w:rsidRPr="00EC0A01">
        <w:rPr>
          <w:b/>
          <w:bCs/>
        </w:rPr>
        <w:t>Arrangör:</w:t>
      </w:r>
      <w:r>
        <w:t xml:space="preserve"> Ekolns Segelklubb</w:t>
      </w:r>
    </w:p>
    <w:p w14:paraId="448A580A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1. Regler</w:t>
      </w:r>
    </w:p>
    <w:p w14:paraId="0A605A9E" w14:textId="77777777" w:rsidR="0030595B" w:rsidRDefault="0030595B" w:rsidP="0030595B">
      <w:r>
        <w:t xml:space="preserve">1.1 Tävlingen genomförs i överensstämmelse med reglerna så som de är </w:t>
      </w:r>
    </w:p>
    <w:p w14:paraId="2D8110DA" w14:textId="77777777" w:rsidR="0030595B" w:rsidRDefault="0030595B" w:rsidP="0030595B">
      <w:r>
        <w:t xml:space="preserve">definierade i Kappseglingsreglerna (KSR) samt med appendix S, </w:t>
      </w:r>
    </w:p>
    <w:p w14:paraId="4B70508A" w14:textId="77777777" w:rsidR="0030595B" w:rsidRDefault="0030595B" w:rsidP="0030595B">
      <w:r>
        <w:t>Standardseglingsföreskrifter.</w:t>
      </w:r>
    </w:p>
    <w:p w14:paraId="2ECE93B4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2. Villkor för att delta</w:t>
      </w:r>
    </w:p>
    <w:p w14:paraId="46052480" w14:textId="77777777" w:rsidR="0030595B" w:rsidRDefault="0030595B" w:rsidP="0030595B">
      <w:r>
        <w:t>2.1 Tävlande båt ska vara ansvarsförsäkrad.</w:t>
      </w:r>
    </w:p>
    <w:p w14:paraId="4E56209C" w14:textId="77777777" w:rsidR="0030595B" w:rsidRDefault="0030595B" w:rsidP="0030595B">
      <w:r>
        <w:t xml:space="preserve">2.2 Tävlingen gäller ”öppen klass”, och den som är ansvarig ombord ska </w:t>
      </w:r>
    </w:p>
    <w:p w14:paraId="592DDFE8" w14:textId="77777777" w:rsidR="0030595B" w:rsidRDefault="0030595B" w:rsidP="0030595B">
      <w:r>
        <w:t xml:space="preserve">vara medlem av en klubb ansluten till Svenska Seglarförbundet eller till </w:t>
      </w:r>
    </w:p>
    <w:p w14:paraId="4FF39BF3" w14:textId="77777777" w:rsidR="0030595B" w:rsidRDefault="0030595B" w:rsidP="0030595B">
      <w:r>
        <w:t>sin nationella myndighet.</w:t>
      </w:r>
    </w:p>
    <w:p w14:paraId="4FB29CDB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3. Anmälan</w:t>
      </w:r>
    </w:p>
    <w:p w14:paraId="123866C3" w14:textId="38D368C3" w:rsidR="0030595B" w:rsidRDefault="0030595B" w:rsidP="0030595B">
      <w:r>
        <w:t xml:space="preserve">3.1 Anmälan ska göras i </w:t>
      </w:r>
      <w:proofErr w:type="spellStart"/>
      <w:r>
        <w:t>Sail</w:t>
      </w:r>
      <w:proofErr w:type="spellEnd"/>
      <w:r>
        <w:t xml:space="preserve"> Arena senast den </w:t>
      </w:r>
      <w:r w:rsidR="00EC0A01">
        <w:t>22</w:t>
      </w:r>
      <w:r>
        <w:t xml:space="preserve"> augusti</w:t>
      </w:r>
      <w:r w:rsidR="00EC0A01">
        <w:t xml:space="preserve"> senast kl.12:00</w:t>
      </w:r>
      <w:r>
        <w:t>.</w:t>
      </w:r>
    </w:p>
    <w:p w14:paraId="18CAFB38" w14:textId="18B4F5F0" w:rsidR="0030595B" w:rsidRDefault="0030595B" w:rsidP="0030595B">
      <w:r>
        <w:t>3.2 Anmälningsavgiften är 2</w:t>
      </w:r>
      <w:r w:rsidR="00EC0A01">
        <w:t>5</w:t>
      </w:r>
      <w:r>
        <w:t xml:space="preserve">0 kr och betalas med </w:t>
      </w:r>
      <w:proofErr w:type="spellStart"/>
      <w:r>
        <w:t>Swish</w:t>
      </w:r>
      <w:proofErr w:type="spellEnd"/>
      <w:r>
        <w:t xml:space="preserve"> i samband med </w:t>
      </w:r>
    </w:p>
    <w:p w14:paraId="3E14458C" w14:textId="77777777" w:rsidR="0030595B" w:rsidRDefault="0030595B" w:rsidP="0030595B">
      <w:r>
        <w:t>registrering på tävlingsdagen.</w:t>
      </w:r>
    </w:p>
    <w:p w14:paraId="2ABCDA29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4. Registrering och besiktning</w:t>
      </w:r>
    </w:p>
    <w:p w14:paraId="2A0A299E" w14:textId="77777777" w:rsidR="0030595B" w:rsidRDefault="0030595B" w:rsidP="0030595B">
      <w:r>
        <w:t xml:space="preserve">4.1 Registrering ska göras på tävlingsexpeditionen på tävlingsdagen mellan </w:t>
      </w:r>
    </w:p>
    <w:p w14:paraId="62EB5A41" w14:textId="45BC846F" w:rsidR="0030595B" w:rsidRDefault="0030595B" w:rsidP="0030595B">
      <w:r>
        <w:t>8:00 och 9:00</w:t>
      </w:r>
      <w:r w:rsidR="004D18FA">
        <w:t xml:space="preserve"> i klubbhuset</w:t>
      </w:r>
      <w:r>
        <w:t>.</w:t>
      </w:r>
    </w:p>
    <w:p w14:paraId="79F250DE" w14:textId="77777777" w:rsidR="0030595B" w:rsidRDefault="0030595B" w:rsidP="0030595B">
      <w:r>
        <w:t xml:space="preserve">4.2 Den som är ansvarig ombord ska kunna styrka klubbmedlemskap, och </w:t>
      </w:r>
    </w:p>
    <w:p w14:paraId="60154C02" w14:textId="77777777" w:rsidR="0030595B" w:rsidRDefault="0030595B" w:rsidP="0030595B">
      <w:r>
        <w:t>båtens mätbrev eller motsvarande.</w:t>
      </w:r>
    </w:p>
    <w:p w14:paraId="2C11D034" w14:textId="77777777" w:rsidR="0030595B" w:rsidRDefault="0030595B" w:rsidP="0030595B">
      <w:r>
        <w:lastRenderedPageBreak/>
        <w:t xml:space="preserve">4.3 En båt, besättning eller utrustning kan när som helst kontrolleras </w:t>
      </w:r>
    </w:p>
    <w:p w14:paraId="426D2ECF" w14:textId="77777777" w:rsidR="0030595B" w:rsidRDefault="0030595B" w:rsidP="0030595B">
      <w:r>
        <w:t xml:space="preserve">avseende överensstämmelse med reglerna. På vattnet kan </w:t>
      </w:r>
    </w:p>
    <w:p w14:paraId="71A9A5D2" w14:textId="77777777" w:rsidR="0030595B" w:rsidRDefault="0030595B" w:rsidP="0030595B">
      <w:r>
        <w:t xml:space="preserve">kappseglingskommittén eller tekniska kommittén instruera en båt att </w:t>
      </w:r>
    </w:p>
    <w:p w14:paraId="144B5557" w14:textId="77777777" w:rsidR="0030595B" w:rsidRDefault="0030595B" w:rsidP="0030595B">
      <w:r>
        <w:t>omedelbart bege sig till en anvisad plats för besiktning.</w:t>
      </w:r>
    </w:p>
    <w:p w14:paraId="29159B63" w14:textId="77777777" w:rsidR="0030595B" w:rsidRDefault="0030595B" w:rsidP="0030595B">
      <w:r>
        <w:t>4.5 En tävlande i en besättning får inte bytas utan tillstånd från</w:t>
      </w:r>
    </w:p>
    <w:p w14:paraId="3CF6E1F5" w14:textId="77777777" w:rsidR="0030595B" w:rsidRDefault="0030595B" w:rsidP="0030595B">
      <w:r>
        <w:t>kappseglingskommittén.</w:t>
      </w:r>
    </w:p>
    <w:p w14:paraId="6647484C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5. Seglingsföreskrifter och information</w:t>
      </w:r>
    </w:p>
    <w:p w14:paraId="57AD72B6" w14:textId="77777777" w:rsidR="0030595B" w:rsidRDefault="0030595B" w:rsidP="0030595B">
      <w:r>
        <w:t xml:space="preserve">5.1 Seglingsföreskrifterna består av KSR appendix S, </w:t>
      </w:r>
    </w:p>
    <w:p w14:paraId="3416878F" w14:textId="77777777" w:rsidR="0030595B" w:rsidRDefault="0030595B" w:rsidP="0030595B">
      <w:r>
        <w:t xml:space="preserve">Standardseglingsföreskrifter, och kompletterande seglingsföreskrifter. De </w:t>
      </w:r>
    </w:p>
    <w:p w14:paraId="5F5B51D0" w14:textId="77777777" w:rsidR="0030595B" w:rsidRDefault="0030595B" w:rsidP="0030595B">
      <w:r>
        <w:t>kompletterande seglingsföreskrifterna och annan officiell information</w:t>
      </w:r>
    </w:p>
    <w:p w14:paraId="4D5E82BC" w14:textId="77777777" w:rsidR="0030595B" w:rsidRDefault="0030595B" w:rsidP="0030595B">
      <w:r>
        <w:t>kommer att finnas tillgängligt i samband med registreringen.</w:t>
      </w:r>
    </w:p>
    <w:p w14:paraId="3DCA4EE6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6. Tidsprogram</w:t>
      </w:r>
    </w:p>
    <w:p w14:paraId="154196EA" w14:textId="5228AD47" w:rsidR="0030595B" w:rsidRDefault="0030595B" w:rsidP="0030595B">
      <w:r>
        <w:t>6.1 Program lördag</w:t>
      </w:r>
      <w:r w:rsidR="00EC0A01">
        <w:t xml:space="preserve"> 23</w:t>
      </w:r>
      <w:r>
        <w:t xml:space="preserve"> augusti</w:t>
      </w:r>
    </w:p>
    <w:p w14:paraId="10473BD1" w14:textId="77777777" w:rsidR="0030595B" w:rsidRDefault="0030595B" w:rsidP="0030595B">
      <w:r>
        <w:t>8:00 – 9:00 registrering.</w:t>
      </w:r>
    </w:p>
    <w:p w14:paraId="17CE8C3B" w14:textId="77777777" w:rsidR="0030595B" w:rsidRDefault="0030595B" w:rsidP="0030595B">
      <w:r>
        <w:t>09.30 start för lägsta SRS</w:t>
      </w:r>
    </w:p>
    <w:p w14:paraId="69E67BF6" w14:textId="77777777" w:rsidR="0030595B" w:rsidRDefault="0030595B" w:rsidP="0030595B">
      <w:r>
        <w:t>Prisutdelning snarast efter att resultatlista finns.</w:t>
      </w:r>
    </w:p>
    <w:p w14:paraId="4A2E85FA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7. Genomförande</w:t>
      </w:r>
    </w:p>
    <w:p w14:paraId="75D69A17" w14:textId="77777777" w:rsidR="0030595B" w:rsidRDefault="0030595B" w:rsidP="0030595B">
      <w:r>
        <w:t>7.1 1 kappsegling är planerad.</w:t>
      </w:r>
    </w:p>
    <w:p w14:paraId="44E24F21" w14:textId="77777777" w:rsidR="0030595B" w:rsidRDefault="0030595B" w:rsidP="0030595B">
      <w:r>
        <w:t xml:space="preserve">7.2 Distanskappsegling runt rundningsmärken som öar, sjömärken, eller </w:t>
      </w:r>
    </w:p>
    <w:p w14:paraId="390278AF" w14:textId="77777777" w:rsidR="0030595B" w:rsidRDefault="0030595B" w:rsidP="0030595B">
      <w:r>
        <w:t xml:space="preserve">utlagda bojar. </w:t>
      </w:r>
    </w:p>
    <w:p w14:paraId="2EDCA74B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8. Kappseglingsområde och bana</w:t>
      </w:r>
    </w:p>
    <w:p w14:paraId="620ABA4A" w14:textId="77777777" w:rsidR="0030595B" w:rsidRDefault="0030595B" w:rsidP="0030595B">
      <w:r>
        <w:t>8.1 Ekoln</w:t>
      </w:r>
    </w:p>
    <w:p w14:paraId="5099A51D" w14:textId="77777777" w:rsidR="0030595B" w:rsidRDefault="0030595B" w:rsidP="0030595B">
      <w:r>
        <w:t xml:space="preserve">8.2 Distansbana Banans exakta sträckning meddelas i samband med </w:t>
      </w:r>
    </w:p>
    <w:p w14:paraId="31602985" w14:textId="6C31728F" w:rsidR="0030595B" w:rsidRDefault="0030595B" w:rsidP="0030595B">
      <w:r>
        <w:t>registreringen. Omkring 3 timmars segling planeras</w:t>
      </w:r>
      <w:r w:rsidR="004D18FA">
        <w:t>.</w:t>
      </w:r>
    </w:p>
    <w:p w14:paraId="5125A0F1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10. Poängberäkning</w:t>
      </w:r>
    </w:p>
    <w:p w14:paraId="2B9C1E49" w14:textId="77777777" w:rsidR="0030595B" w:rsidRDefault="0030595B" w:rsidP="0030595B">
      <w:r>
        <w:t xml:space="preserve">10.2 Kappseglingskommittén gör inga ändringar av resultat 24 timmar efter </w:t>
      </w:r>
    </w:p>
    <w:p w14:paraId="1F429D1B" w14:textId="77777777" w:rsidR="0030595B" w:rsidRDefault="0030595B" w:rsidP="0030595B">
      <w:r>
        <w:t>den sista kappseglingen enligt de villkor som framgår av KSR 90.3e.</w:t>
      </w:r>
    </w:p>
    <w:p w14:paraId="5991CC54" w14:textId="77777777" w:rsidR="0030595B" w:rsidRPr="00EC0A01" w:rsidRDefault="0030595B" w:rsidP="0030595B">
      <w:pPr>
        <w:rPr>
          <w:b/>
          <w:bCs/>
        </w:rPr>
      </w:pPr>
      <w:r w:rsidRPr="00EC0A01">
        <w:rPr>
          <w:b/>
          <w:bCs/>
        </w:rPr>
        <w:t>11. Priser</w:t>
      </w:r>
    </w:p>
    <w:p w14:paraId="4958A335" w14:textId="77777777" w:rsidR="0030595B" w:rsidRDefault="0030595B" w:rsidP="0030595B">
      <w:r>
        <w:lastRenderedPageBreak/>
        <w:t>11.1 Seniorernas vandringspris till segraren.</w:t>
      </w:r>
    </w:p>
    <w:p w14:paraId="3B86A09A" w14:textId="4004C8CB" w:rsidR="009572D6" w:rsidRDefault="0030595B" w:rsidP="0030595B">
      <w:r>
        <w:t xml:space="preserve"> Alla som startat deltar i utlottningen av priser</w:t>
      </w:r>
      <w:r w:rsidR="004D18FA">
        <w:t>.</w:t>
      </w:r>
    </w:p>
    <w:sectPr w:rsidR="0095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5B"/>
    <w:rsid w:val="0030595B"/>
    <w:rsid w:val="004D18FA"/>
    <w:rsid w:val="009572D6"/>
    <w:rsid w:val="00EC0A01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9BB6F"/>
  <w15:chartTrackingRefBased/>
  <w15:docId w15:val="{3CB3544F-253B-4013-B834-A84DB19A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5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5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59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5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59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5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5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5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5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5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5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59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595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595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595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595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595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595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5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5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5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5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5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595B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595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595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5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595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59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371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Bunsow</dc:creator>
  <cp:keywords/>
  <dc:description/>
  <cp:lastModifiedBy>Mats Bunsow</cp:lastModifiedBy>
  <cp:revision>1</cp:revision>
  <dcterms:created xsi:type="dcterms:W3CDTF">2025-04-18T13:31:00Z</dcterms:created>
  <dcterms:modified xsi:type="dcterms:W3CDTF">2025-04-18T14:00:00Z</dcterms:modified>
</cp:coreProperties>
</file>